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814E" w14:textId="77777777" w:rsidR="0039611E" w:rsidRDefault="0039611E" w:rsidP="0039611E">
      <w:pPr>
        <w:rPr>
          <w:rFonts w:ascii="Times New Roman" w:hAnsi="Times New Roman" w:cs="Times New Roman"/>
          <w:color w:val="4472C4" w:themeColor="accent1"/>
          <w:sz w:val="28"/>
          <w:szCs w:val="28"/>
        </w:rPr>
      </w:pPr>
      <w:bookmarkStart w:id="0" w:name="_Hlk166331212"/>
      <w:r w:rsidRPr="00561A31">
        <w:rPr>
          <w:rFonts w:ascii="Times New Roman" w:hAnsi="Times New Roman" w:cs="Times New Roman"/>
          <w:color w:val="CC00CC"/>
          <w:sz w:val="28"/>
          <w:szCs w:val="28"/>
        </w:rPr>
        <w:t xml:space="preserve">Disease Can Be a Gift: </w:t>
      </w:r>
      <w:r w:rsidRPr="00561A31">
        <w:rPr>
          <w:rFonts w:ascii="Times New Roman" w:hAnsi="Times New Roman" w:cs="Times New Roman"/>
          <w:color w:val="4472C4" w:themeColor="accent1"/>
          <w:sz w:val="28"/>
          <w:szCs w:val="28"/>
        </w:rPr>
        <w:t xml:space="preserve">This presentation explores how our growth as </w:t>
      </w:r>
      <w:r>
        <w:rPr>
          <w:rFonts w:ascii="Times New Roman" w:hAnsi="Times New Roman" w:cs="Times New Roman"/>
          <w:color w:val="4472C4" w:themeColor="accent1"/>
          <w:sz w:val="28"/>
          <w:szCs w:val="28"/>
        </w:rPr>
        <w:t xml:space="preserve">human beings </w:t>
      </w:r>
      <w:r w:rsidRPr="00561A31">
        <w:rPr>
          <w:rFonts w:ascii="Times New Roman" w:hAnsi="Times New Roman" w:cs="Times New Roman"/>
          <w:color w:val="4472C4" w:themeColor="accent1"/>
          <w:sz w:val="28"/>
          <w:szCs w:val="28"/>
        </w:rPr>
        <w:t xml:space="preserve">may be assisted by all sorts of circumstances that come our way. Commonly experienced signs and symptoms of late effect/post-polio are reviewed. Facts to support that polio is not a disease of the past are presented. How polio affects family dynamics is explored. </w:t>
      </w:r>
      <w:r>
        <w:rPr>
          <w:rFonts w:ascii="Times New Roman" w:hAnsi="Times New Roman" w:cs="Times New Roman"/>
          <w:color w:val="4472C4" w:themeColor="accent1"/>
          <w:sz w:val="28"/>
          <w:szCs w:val="28"/>
        </w:rPr>
        <w:t xml:space="preserve">Principles for dealing with adversity and a golden nugget to guide us are presented. </w:t>
      </w:r>
    </w:p>
    <w:bookmarkEnd w:id="0"/>
    <w:p w14:paraId="7AB77BBC" w14:textId="18A143B7" w:rsidR="005562D1" w:rsidRPr="00561A31" w:rsidRDefault="00CC3EFA" w:rsidP="005562D1">
      <w:pPr>
        <w:rPr>
          <w:rFonts w:ascii="Times New Roman" w:hAnsi="Times New Roman" w:cs="Times New Roman"/>
          <w:color w:val="4472C4" w:themeColor="accent1"/>
          <w:sz w:val="28"/>
          <w:szCs w:val="28"/>
        </w:rPr>
      </w:pPr>
      <w:r>
        <w:rPr>
          <w:rFonts w:ascii="Times New Roman" w:hAnsi="Times New Roman" w:cs="Times New Roman"/>
          <w:color w:val="CC00CC"/>
          <w:sz w:val="28"/>
          <w:szCs w:val="28"/>
        </w:rPr>
        <w:t>O</w:t>
      </w:r>
      <w:r w:rsidR="005562D1" w:rsidRPr="00561A31">
        <w:rPr>
          <w:rFonts w:ascii="Times New Roman" w:hAnsi="Times New Roman" w:cs="Times New Roman"/>
          <w:color w:val="CC00CC"/>
          <w:sz w:val="28"/>
          <w:szCs w:val="28"/>
        </w:rPr>
        <w:t>ur Heart</w:t>
      </w:r>
      <w:r w:rsidR="005562D1">
        <w:rPr>
          <w:rFonts w:ascii="Times New Roman" w:hAnsi="Times New Roman" w:cs="Times New Roman"/>
          <w:color w:val="CC00CC"/>
          <w:sz w:val="28"/>
          <w:szCs w:val="28"/>
        </w:rPr>
        <w:t xml:space="preserve"> Is</w:t>
      </w:r>
      <w:r w:rsidR="005562D1" w:rsidRPr="00561A31">
        <w:rPr>
          <w:rFonts w:ascii="Times New Roman" w:hAnsi="Times New Roman" w:cs="Times New Roman"/>
          <w:color w:val="CC00CC"/>
          <w:sz w:val="28"/>
          <w:szCs w:val="28"/>
        </w:rPr>
        <w:t xml:space="preserve"> Known by the Path </w:t>
      </w:r>
      <w:r w:rsidR="005562D1">
        <w:rPr>
          <w:rFonts w:ascii="Times New Roman" w:hAnsi="Times New Roman" w:cs="Times New Roman"/>
          <w:color w:val="CC00CC"/>
          <w:sz w:val="28"/>
          <w:szCs w:val="28"/>
        </w:rPr>
        <w:t>W</w:t>
      </w:r>
      <w:r w:rsidR="005562D1" w:rsidRPr="00561A31">
        <w:rPr>
          <w:rFonts w:ascii="Times New Roman" w:hAnsi="Times New Roman" w:cs="Times New Roman"/>
          <w:color w:val="CC00CC"/>
          <w:sz w:val="28"/>
          <w:szCs w:val="28"/>
        </w:rPr>
        <w:t xml:space="preserve">e Walk. </w:t>
      </w:r>
      <w:r w:rsidRPr="00CC3EFA">
        <w:rPr>
          <w:rFonts w:ascii="Times New Roman" w:hAnsi="Times New Roman" w:cs="Times New Roman"/>
          <w:color w:val="4472C4" w:themeColor="accent1"/>
          <w:sz w:val="28"/>
          <w:szCs w:val="28"/>
        </w:rPr>
        <w:t xml:space="preserve">Examples of values engrained in polio kids are presented. </w:t>
      </w:r>
      <w:r w:rsidR="005562D1" w:rsidRPr="00561A31">
        <w:rPr>
          <w:rFonts w:ascii="Times New Roman" w:hAnsi="Times New Roman" w:cs="Times New Roman"/>
          <w:color w:val="4472C4" w:themeColor="accent1"/>
          <w:sz w:val="28"/>
          <w:szCs w:val="28"/>
        </w:rPr>
        <w:t xml:space="preserve">This talk engages people in understanding how knowing one’s values and </w:t>
      </w:r>
      <w:r w:rsidR="005562D1">
        <w:rPr>
          <w:rFonts w:ascii="Times New Roman" w:hAnsi="Times New Roman" w:cs="Times New Roman"/>
          <w:color w:val="4472C4" w:themeColor="accent1"/>
          <w:sz w:val="28"/>
          <w:szCs w:val="28"/>
        </w:rPr>
        <w:t xml:space="preserve">living </w:t>
      </w:r>
      <w:r w:rsidR="005562D1" w:rsidRPr="00561A31">
        <w:rPr>
          <w:rFonts w:ascii="Times New Roman" w:hAnsi="Times New Roman" w:cs="Times New Roman"/>
          <w:color w:val="4472C4" w:themeColor="accent1"/>
          <w:sz w:val="28"/>
          <w:szCs w:val="28"/>
        </w:rPr>
        <w:t xml:space="preserve">them influences </w:t>
      </w:r>
      <w:r w:rsidR="005562D1">
        <w:rPr>
          <w:rFonts w:ascii="Times New Roman" w:hAnsi="Times New Roman" w:cs="Times New Roman"/>
          <w:color w:val="4472C4" w:themeColor="accent1"/>
          <w:sz w:val="28"/>
          <w:szCs w:val="28"/>
        </w:rPr>
        <w:t xml:space="preserve">other </w:t>
      </w:r>
      <w:r w:rsidR="005562D1" w:rsidRPr="00561A31">
        <w:rPr>
          <w:rFonts w:ascii="Times New Roman" w:hAnsi="Times New Roman" w:cs="Times New Roman"/>
          <w:color w:val="4472C4" w:themeColor="accent1"/>
          <w:sz w:val="28"/>
          <w:szCs w:val="28"/>
        </w:rPr>
        <w:t xml:space="preserve">people’s remembrance of them. The top values people say they want to be remembered for are presented. The </w:t>
      </w:r>
      <w:r w:rsidR="00343307" w:rsidRPr="00561A31">
        <w:rPr>
          <w:rFonts w:ascii="Times New Roman" w:hAnsi="Times New Roman" w:cs="Times New Roman"/>
          <w:color w:val="4472C4" w:themeColor="accent1"/>
          <w:sz w:val="28"/>
          <w:szCs w:val="28"/>
        </w:rPr>
        <w:t>benefits</w:t>
      </w:r>
      <w:r w:rsidR="005562D1" w:rsidRPr="00561A31">
        <w:rPr>
          <w:rFonts w:ascii="Times New Roman" w:hAnsi="Times New Roman" w:cs="Times New Roman"/>
          <w:color w:val="4472C4" w:themeColor="accent1"/>
          <w:sz w:val="28"/>
          <w:szCs w:val="28"/>
        </w:rPr>
        <w:t xml:space="preserve"> of </w:t>
      </w:r>
      <w:r w:rsidR="005562D1">
        <w:rPr>
          <w:rFonts w:ascii="Times New Roman" w:hAnsi="Times New Roman" w:cs="Times New Roman"/>
          <w:color w:val="4472C4" w:themeColor="accent1"/>
          <w:sz w:val="28"/>
          <w:szCs w:val="28"/>
        </w:rPr>
        <w:t xml:space="preserve">smiling and </w:t>
      </w:r>
      <w:r w:rsidR="005562D1" w:rsidRPr="00561A31">
        <w:rPr>
          <w:rFonts w:ascii="Times New Roman" w:hAnsi="Times New Roman" w:cs="Times New Roman"/>
          <w:color w:val="4472C4" w:themeColor="accent1"/>
          <w:sz w:val="28"/>
          <w:szCs w:val="28"/>
        </w:rPr>
        <w:t xml:space="preserve">volunteering on human physiology and happiness </w:t>
      </w:r>
      <w:r w:rsidR="00343307" w:rsidRPr="00561A31">
        <w:rPr>
          <w:rFonts w:ascii="Times New Roman" w:hAnsi="Times New Roman" w:cs="Times New Roman"/>
          <w:color w:val="4472C4" w:themeColor="accent1"/>
          <w:sz w:val="28"/>
          <w:szCs w:val="28"/>
        </w:rPr>
        <w:t>are</w:t>
      </w:r>
      <w:r w:rsidR="005562D1" w:rsidRPr="00561A31">
        <w:rPr>
          <w:rFonts w:ascii="Times New Roman" w:hAnsi="Times New Roman" w:cs="Times New Roman"/>
          <w:color w:val="4472C4" w:themeColor="accent1"/>
          <w:sz w:val="28"/>
          <w:szCs w:val="28"/>
        </w:rPr>
        <w:t xml:space="preserve"> discussed. </w:t>
      </w:r>
    </w:p>
    <w:p w14:paraId="00268BB0" w14:textId="002B0B88" w:rsidR="0045025E" w:rsidRDefault="0045025E" w:rsidP="0045025E">
      <w:pPr>
        <w:rPr>
          <w:rFonts w:ascii="Times New Roman" w:hAnsi="Times New Roman" w:cs="Times New Roman"/>
          <w:color w:val="4472C4" w:themeColor="accent1"/>
          <w:sz w:val="28"/>
          <w:szCs w:val="28"/>
        </w:rPr>
      </w:pPr>
      <w:r w:rsidRPr="00561A31">
        <w:rPr>
          <w:rFonts w:ascii="Times New Roman" w:hAnsi="Times New Roman" w:cs="Times New Roman"/>
          <w:color w:val="CC00CC"/>
          <w:sz w:val="28"/>
          <w:szCs w:val="28"/>
        </w:rPr>
        <w:t xml:space="preserve">Unraveling Pain and Fatigue: </w:t>
      </w:r>
      <w:r w:rsidR="00737B0B" w:rsidRPr="00737B0B">
        <w:rPr>
          <w:rFonts w:ascii="Times New Roman" w:hAnsi="Times New Roman" w:cs="Times New Roman"/>
          <w:color w:val="4472C4" w:themeColor="accent1"/>
          <w:sz w:val="28"/>
          <w:szCs w:val="28"/>
        </w:rPr>
        <w:t xml:space="preserve">Pain decades after poliomyelitis is the number one complaint of polio survivors. Most doctors and nurses have not been educated about polio pain and the late effects of polio. </w:t>
      </w:r>
      <w:r w:rsidRPr="00737B0B">
        <w:rPr>
          <w:rFonts w:ascii="Times New Roman" w:hAnsi="Times New Roman" w:cs="Times New Roman"/>
          <w:color w:val="4472C4" w:themeColor="accent1"/>
          <w:sz w:val="28"/>
          <w:szCs w:val="28"/>
        </w:rPr>
        <w:t>This class engages polio survivors to express their pain and fatigue</w:t>
      </w:r>
      <w:r w:rsidR="00AB7751" w:rsidRPr="00737B0B">
        <w:rPr>
          <w:rFonts w:ascii="Times New Roman" w:hAnsi="Times New Roman" w:cs="Times New Roman"/>
          <w:color w:val="4472C4" w:themeColor="accent1"/>
          <w:sz w:val="28"/>
          <w:szCs w:val="28"/>
        </w:rPr>
        <w:t xml:space="preserve"> in ways</w:t>
      </w:r>
      <w:r w:rsidRPr="00737B0B">
        <w:rPr>
          <w:rFonts w:ascii="Times New Roman" w:hAnsi="Times New Roman" w:cs="Times New Roman"/>
          <w:color w:val="4472C4" w:themeColor="accent1"/>
          <w:sz w:val="28"/>
          <w:szCs w:val="28"/>
        </w:rPr>
        <w:t xml:space="preserve"> that help healthcare providers best </w:t>
      </w:r>
      <w:r w:rsidR="00AB7751" w:rsidRPr="00737B0B">
        <w:rPr>
          <w:rFonts w:ascii="Times New Roman" w:hAnsi="Times New Roman" w:cs="Times New Roman"/>
          <w:color w:val="4472C4" w:themeColor="accent1"/>
          <w:sz w:val="28"/>
          <w:szCs w:val="28"/>
        </w:rPr>
        <w:t>figure out</w:t>
      </w:r>
      <w:r w:rsidRPr="00737B0B">
        <w:rPr>
          <w:rFonts w:ascii="Times New Roman" w:hAnsi="Times New Roman" w:cs="Times New Roman"/>
          <w:color w:val="4472C4" w:themeColor="accent1"/>
          <w:sz w:val="28"/>
          <w:szCs w:val="28"/>
        </w:rPr>
        <w:t xml:space="preserve"> interventions that may alleviate such symptoms. </w:t>
      </w:r>
      <w:r w:rsidR="00737B0B" w:rsidRPr="00737B0B">
        <w:rPr>
          <w:rFonts w:ascii="Times New Roman" w:hAnsi="Times New Roman" w:cs="Times New Roman"/>
          <w:color w:val="4472C4" w:themeColor="accent1"/>
          <w:sz w:val="28"/>
          <w:szCs w:val="28"/>
        </w:rPr>
        <w:t xml:space="preserve">Polio survivors have a responsibility to explain with words to healthcare professionals what their pain feels like, when it occurs, what helps prevent it, what helps relieve it. Number &amp; faces pain scales do not describe the biopsychological aspects of pain. This talk introduces polio survivors to the OLDCART pain management tool and the OLDCART fatigue management tool which </w:t>
      </w:r>
      <w:r w:rsidR="00343307" w:rsidRPr="00737B0B">
        <w:rPr>
          <w:rFonts w:ascii="Times New Roman" w:hAnsi="Times New Roman" w:cs="Times New Roman"/>
          <w:color w:val="4472C4" w:themeColor="accent1"/>
          <w:sz w:val="28"/>
          <w:szCs w:val="28"/>
        </w:rPr>
        <w:t>helps</w:t>
      </w:r>
      <w:r w:rsidR="00737B0B" w:rsidRPr="00737B0B">
        <w:rPr>
          <w:rFonts w:ascii="Times New Roman" w:hAnsi="Times New Roman" w:cs="Times New Roman"/>
          <w:color w:val="4472C4" w:themeColor="accent1"/>
          <w:sz w:val="28"/>
          <w:szCs w:val="28"/>
        </w:rPr>
        <w:t xml:space="preserve"> survivors educate themselves, their families and loved ones, and healthcare professionals about their pain and fatigue.</w:t>
      </w:r>
      <w:r w:rsidRPr="00737B0B">
        <w:rPr>
          <w:rFonts w:ascii="Times New Roman" w:hAnsi="Times New Roman" w:cs="Times New Roman"/>
          <w:color w:val="4472C4" w:themeColor="accent1"/>
          <w:sz w:val="28"/>
          <w:szCs w:val="28"/>
        </w:rPr>
        <w:t xml:space="preserve"> How grief accompanies polio pain and fatigue is explored. </w:t>
      </w:r>
    </w:p>
    <w:p w14:paraId="394B2F88" w14:textId="77777777" w:rsidR="00832978" w:rsidRPr="00B03966" w:rsidRDefault="00832978" w:rsidP="00832978">
      <w:pPr>
        <w:rPr>
          <w:rFonts w:ascii="Times New Roman" w:hAnsi="Times New Roman" w:cs="Times New Roman"/>
          <w:color w:val="4472C4" w:themeColor="accent1"/>
          <w:sz w:val="28"/>
          <w:szCs w:val="28"/>
        </w:rPr>
      </w:pPr>
      <w:r w:rsidRPr="0040739F">
        <w:rPr>
          <w:rFonts w:ascii="Times New Roman" w:hAnsi="Times New Roman" w:cs="Times New Roman"/>
          <w:color w:val="CC00CC"/>
          <w:sz w:val="28"/>
          <w:szCs w:val="28"/>
        </w:rPr>
        <w:t>Take Charge of Your Post-Polio Fatigue</w:t>
      </w:r>
      <w:r w:rsidRPr="00B03966">
        <w:rPr>
          <w:rFonts w:ascii="Times New Roman" w:hAnsi="Times New Roman" w:cs="Times New Roman"/>
          <w:i/>
          <w:iCs/>
          <w:color w:val="4472C4" w:themeColor="accent1"/>
          <w:sz w:val="28"/>
          <w:szCs w:val="28"/>
        </w:rPr>
        <w:t>:</w:t>
      </w:r>
      <w:r w:rsidRPr="00B03966">
        <w:rPr>
          <w:rFonts w:ascii="Times New Roman" w:hAnsi="Times New Roman" w:cs="Times New Roman"/>
          <w:color w:val="4472C4" w:themeColor="accent1"/>
          <w:sz w:val="28"/>
          <w:szCs w:val="28"/>
        </w:rPr>
        <w:t xml:space="preserve"> This talk shares the neuroanatomy behind the words polio survivors use to describe their fatigue. Proactive strategies that ward off fatigue along with recovery methods are discussed. The research status of a non-invasive potential treatment option for post-polio fatigue is introduced. </w:t>
      </w:r>
    </w:p>
    <w:p w14:paraId="2F3D9685" w14:textId="77777777" w:rsidR="009D3158" w:rsidRDefault="0045025E" w:rsidP="009D3158">
      <w:pPr>
        <w:rPr>
          <w:rFonts w:ascii="Times New Roman" w:hAnsi="Times New Roman" w:cs="Times New Roman"/>
          <w:color w:val="4472C4" w:themeColor="accent1"/>
          <w:sz w:val="28"/>
          <w:szCs w:val="28"/>
        </w:rPr>
      </w:pPr>
      <w:r w:rsidRPr="00561A31">
        <w:rPr>
          <w:rFonts w:ascii="Times New Roman" w:hAnsi="Times New Roman" w:cs="Times New Roman"/>
          <w:color w:val="CC00CC"/>
          <w:sz w:val="28"/>
          <w:szCs w:val="28"/>
        </w:rPr>
        <w:t>Rituals Restore Equilibrium:</w:t>
      </w:r>
      <w:r w:rsidRPr="00561A31">
        <w:rPr>
          <w:rFonts w:ascii="Times New Roman" w:hAnsi="Times New Roman" w:cs="Times New Roman"/>
          <w:sz w:val="28"/>
          <w:szCs w:val="28"/>
        </w:rPr>
        <w:t xml:space="preserve"> </w:t>
      </w:r>
      <w:r w:rsidRPr="00561A31">
        <w:rPr>
          <w:rFonts w:ascii="Times New Roman" w:hAnsi="Times New Roman" w:cs="Times New Roman"/>
          <w:color w:val="CC00CC"/>
          <w:sz w:val="28"/>
          <w:szCs w:val="28"/>
        </w:rPr>
        <w:t xml:space="preserve">Rituals Help Polio Survivors Face Uncertainty: </w:t>
      </w:r>
      <w:r w:rsidRPr="00561A31">
        <w:rPr>
          <w:rFonts w:ascii="Times New Roman" w:hAnsi="Times New Roman" w:cs="Times New Roman"/>
          <w:color w:val="4472C4" w:themeColor="accent1"/>
          <w:sz w:val="28"/>
          <w:szCs w:val="28"/>
        </w:rPr>
        <w:t xml:space="preserve">This talk discusses the kinds of uncertainty we polio survivors face. These are: </w:t>
      </w:r>
      <w:r w:rsidRPr="0045025E">
        <w:rPr>
          <w:rFonts w:ascii="Times New Roman" w:hAnsi="Times New Roman" w:cs="Times New Roman"/>
          <w:color w:val="4472C4" w:themeColor="accent1"/>
          <w:sz w:val="28"/>
          <w:szCs w:val="28"/>
        </w:rPr>
        <w:t>We are overlooked. We are at the older end of a growing world population. Healthcare workers will continue to be in short supply.</w:t>
      </w:r>
      <w:r w:rsidRPr="00561A31">
        <w:rPr>
          <w:rFonts w:ascii="Times New Roman" w:hAnsi="Times New Roman" w:cs="Times New Roman"/>
          <w:color w:val="4472C4" w:themeColor="accent1"/>
          <w:sz w:val="28"/>
          <w:szCs w:val="28"/>
        </w:rPr>
        <w:t xml:space="preserve"> </w:t>
      </w:r>
      <w:r w:rsidRPr="0045025E">
        <w:rPr>
          <w:rFonts w:ascii="Times New Roman" w:hAnsi="Times New Roman" w:cs="Times New Roman"/>
          <w:color w:val="4472C4" w:themeColor="accent1"/>
          <w:sz w:val="28"/>
          <w:szCs w:val="28"/>
        </w:rPr>
        <w:t>We live in uncharted waters.</w:t>
      </w:r>
      <w:r w:rsidRPr="00561A31">
        <w:rPr>
          <w:rFonts w:ascii="Times New Roman" w:hAnsi="Times New Roman" w:cs="Times New Roman"/>
          <w:color w:val="4472C4" w:themeColor="accent1"/>
          <w:sz w:val="28"/>
          <w:szCs w:val="28"/>
        </w:rPr>
        <w:t xml:space="preserve"> </w:t>
      </w:r>
      <w:r w:rsidR="00AB7751" w:rsidRPr="00561A31">
        <w:rPr>
          <w:rFonts w:ascii="Times New Roman" w:hAnsi="Times New Roman" w:cs="Times New Roman"/>
          <w:color w:val="4472C4" w:themeColor="accent1"/>
          <w:sz w:val="28"/>
          <w:szCs w:val="28"/>
        </w:rPr>
        <w:t>H</w:t>
      </w:r>
      <w:r w:rsidRPr="00561A31">
        <w:rPr>
          <w:rFonts w:ascii="Times New Roman" w:hAnsi="Times New Roman" w:cs="Times New Roman"/>
          <w:color w:val="4472C4" w:themeColor="accent1"/>
          <w:sz w:val="28"/>
          <w:szCs w:val="28"/>
        </w:rPr>
        <w:t>istorical/anthropological perspective</w:t>
      </w:r>
      <w:r w:rsidR="00AB7751" w:rsidRPr="00561A31">
        <w:rPr>
          <w:rFonts w:ascii="Times New Roman" w:hAnsi="Times New Roman" w:cs="Times New Roman"/>
          <w:color w:val="4472C4" w:themeColor="accent1"/>
          <w:sz w:val="28"/>
          <w:szCs w:val="28"/>
        </w:rPr>
        <w:t>s</w:t>
      </w:r>
      <w:r w:rsidRPr="00561A31">
        <w:rPr>
          <w:rFonts w:ascii="Times New Roman" w:hAnsi="Times New Roman" w:cs="Times New Roman"/>
          <w:color w:val="4472C4" w:themeColor="accent1"/>
          <w:sz w:val="28"/>
          <w:szCs w:val="28"/>
        </w:rPr>
        <w:t xml:space="preserve"> on the value </w:t>
      </w:r>
      <w:r w:rsidR="00AB7751" w:rsidRPr="00561A31">
        <w:rPr>
          <w:rFonts w:ascii="Times New Roman" w:hAnsi="Times New Roman" w:cs="Times New Roman"/>
          <w:color w:val="4472C4" w:themeColor="accent1"/>
          <w:sz w:val="28"/>
          <w:szCs w:val="28"/>
        </w:rPr>
        <w:t>of</w:t>
      </w:r>
      <w:r w:rsidRPr="00561A31">
        <w:rPr>
          <w:rFonts w:ascii="Times New Roman" w:hAnsi="Times New Roman" w:cs="Times New Roman"/>
          <w:color w:val="4472C4" w:themeColor="accent1"/>
          <w:sz w:val="28"/>
          <w:szCs w:val="28"/>
        </w:rPr>
        <w:t xml:space="preserve"> rituals in </w:t>
      </w:r>
      <w:r w:rsidR="00AB7751" w:rsidRPr="00561A31">
        <w:rPr>
          <w:rFonts w:ascii="Times New Roman" w:hAnsi="Times New Roman" w:cs="Times New Roman"/>
          <w:color w:val="4472C4" w:themeColor="accent1"/>
          <w:sz w:val="28"/>
          <w:szCs w:val="28"/>
        </w:rPr>
        <w:t xml:space="preserve">building resilience to reduce stress, calm us, give circulation a boost, distract from pain, soften grief, and bring balance to polio survivor days are reviewed. The science behind how </w:t>
      </w:r>
      <w:r w:rsidR="00AB7751" w:rsidRPr="00561A31">
        <w:rPr>
          <w:rFonts w:ascii="Times New Roman" w:hAnsi="Times New Roman" w:cs="Times New Roman"/>
          <w:color w:val="4472C4" w:themeColor="accent1"/>
          <w:sz w:val="28"/>
          <w:szCs w:val="28"/>
        </w:rPr>
        <w:lastRenderedPageBreak/>
        <w:t xml:space="preserve">rituals work is explained. The audience is presented with a wide variety of rituals that can be adopted. </w:t>
      </w:r>
    </w:p>
    <w:p w14:paraId="50AE9197" w14:textId="5485C0DD" w:rsidR="009D3158" w:rsidRPr="009D3158" w:rsidRDefault="0045025E" w:rsidP="009D3158">
      <w:pPr>
        <w:rPr>
          <w:rFonts w:ascii="Times New Roman" w:hAnsi="Times New Roman" w:cs="Times New Roman"/>
          <w:color w:val="4472C4" w:themeColor="accent1"/>
          <w:sz w:val="28"/>
          <w:szCs w:val="28"/>
        </w:rPr>
      </w:pPr>
      <w:r w:rsidRPr="00561A31">
        <w:rPr>
          <w:rFonts w:ascii="Times New Roman" w:hAnsi="Times New Roman" w:cs="Times New Roman"/>
          <w:color w:val="CC00CC"/>
          <w:sz w:val="28"/>
          <w:szCs w:val="28"/>
        </w:rPr>
        <w:t>Kindness:</w:t>
      </w:r>
      <w:r w:rsidRPr="00561A31">
        <w:rPr>
          <w:rFonts w:ascii="Times New Roman" w:hAnsi="Times New Roman" w:cs="Times New Roman"/>
          <w:sz w:val="28"/>
          <w:szCs w:val="28"/>
        </w:rPr>
        <w:t xml:space="preserve"> </w:t>
      </w:r>
      <w:r w:rsidR="009D3158" w:rsidRPr="009D3158">
        <w:rPr>
          <w:rFonts w:ascii="Times New Roman" w:hAnsi="Times New Roman" w:cs="Times New Roman"/>
          <w:color w:val="4472C4" w:themeColor="accent1"/>
          <w:sz w:val="28"/>
          <w:szCs w:val="28"/>
        </w:rPr>
        <w:t xml:space="preserve">What </w:t>
      </w:r>
      <w:r w:rsidR="00343307" w:rsidRPr="009D3158">
        <w:rPr>
          <w:rFonts w:ascii="Times New Roman" w:hAnsi="Times New Roman" w:cs="Times New Roman"/>
          <w:color w:val="4472C4" w:themeColor="accent1"/>
          <w:sz w:val="28"/>
          <w:szCs w:val="28"/>
        </w:rPr>
        <w:t>i</w:t>
      </w:r>
      <w:r w:rsidR="007409D0">
        <w:rPr>
          <w:rFonts w:ascii="Times New Roman" w:hAnsi="Times New Roman" w:cs="Times New Roman"/>
          <w:color w:val="4472C4" w:themeColor="accent1"/>
          <w:sz w:val="28"/>
          <w:szCs w:val="28"/>
        </w:rPr>
        <w:t>t</w:t>
      </w:r>
      <w:r w:rsidR="00343307">
        <w:rPr>
          <w:rFonts w:ascii="Times New Roman" w:hAnsi="Times New Roman" w:cs="Times New Roman"/>
          <w:color w:val="4472C4" w:themeColor="accent1"/>
          <w:sz w:val="28"/>
          <w:szCs w:val="28"/>
        </w:rPr>
        <w:t xml:space="preserve"> is.</w:t>
      </w:r>
      <w:r w:rsidR="009D3158" w:rsidRPr="009D3158">
        <w:rPr>
          <w:rFonts w:ascii="Times New Roman" w:hAnsi="Times New Roman" w:cs="Times New Roman"/>
          <w:color w:val="4472C4" w:themeColor="accent1"/>
          <w:sz w:val="28"/>
          <w:szCs w:val="28"/>
        </w:rPr>
        <w:t xml:space="preserve"> What it is not</w:t>
      </w:r>
      <w:r w:rsidR="00343307">
        <w:rPr>
          <w:rFonts w:ascii="Times New Roman" w:hAnsi="Times New Roman" w:cs="Times New Roman"/>
          <w:color w:val="4472C4" w:themeColor="accent1"/>
          <w:sz w:val="28"/>
          <w:szCs w:val="28"/>
        </w:rPr>
        <w:t xml:space="preserve">. </w:t>
      </w:r>
      <w:r w:rsidR="009D3158" w:rsidRPr="009D3158">
        <w:rPr>
          <w:rFonts w:ascii="Times New Roman" w:hAnsi="Times New Roman" w:cs="Times New Roman"/>
          <w:color w:val="4472C4" w:themeColor="accent1"/>
          <w:sz w:val="28"/>
          <w:szCs w:val="28"/>
        </w:rPr>
        <w:t>Why polio survivors are unique vessels of kindness. Why we need kindness in this chaotic world.</w:t>
      </w:r>
      <w:r w:rsidR="009D3158">
        <w:rPr>
          <w:rFonts w:ascii="Times New Roman" w:hAnsi="Times New Roman" w:cs="Times New Roman"/>
          <w:color w:val="4472C4" w:themeColor="accent1"/>
          <w:sz w:val="28"/>
          <w:szCs w:val="28"/>
        </w:rPr>
        <w:t xml:space="preserve"> </w:t>
      </w:r>
      <w:r w:rsidR="009D3158" w:rsidRPr="009D3158">
        <w:rPr>
          <w:rFonts w:ascii="Times New Roman" w:hAnsi="Times New Roman" w:cs="Times New Roman"/>
          <w:color w:val="4472C4" w:themeColor="accent1"/>
          <w:sz w:val="28"/>
          <w:szCs w:val="28"/>
        </w:rPr>
        <w:t xml:space="preserve">Ways to enact the gesture of kindness. Research findings that help us understand how best we can be the kind people we want to be. </w:t>
      </w:r>
    </w:p>
    <w:p w14:paraId="1EA0CC73" w14:textId="136E4B48" w:rsidR="00CB019D" w:rsidRDefault="0045025E">
      <w:pPr>
        <w:rPr>
          <w:rFonts w:ascii="Times New Roman" w:hAnsi="Times New Roman" w:cs="Times New Roman"/>
          <w:color w:val="4472C4" w:themeColor="accent1"/>
          <w:sz w:val="28"/>
          <w:szCs w:val="28"/>
        </w:rPr>
      </w:pPr>
      <w:r w:rsidRPr="00561A31">
        <w:rPr>
          <w:rFonts w:ascii="Times New Roman" w:hAnsi="Times New Roman" w:cs="Times New Roman"/>
          <w:color w:val="4472C4" w:themeColor="accent1"/>
          <w:sz w:val="28"/>
          <w:szCs w:val="28"/>
        </w:rPr>
        <w:t>This presentation reviews early childhood polio survivor hospitalization scenarios and the biological effects traumatic situations have on our bodies</w:t>
      </w:r>
      <w:r w:rsidR="00561A31" w:rsidRPr="00561A31">
        <w:rPr>
          <w:rFonts w:ascii="Times New Roman" w:hAnsi="Times New Roman" w:cs="Times New Roman"/>
          <w:color w:val="4472C4" w:themeColor="accent1"/>
          <w:sz w:val="28"/>
          <w:szCs w:val="28"/>
        </w:rPr>
        <w:t xml:space="preserve"> and minds</w:t>
      </w:r>
      <w:r w:rsidRPr="00561A31">
        <w:rPr>
          <w:rFonts w:ascii="Times New Roman" w:hAnsi="Times New Roman" w:cs="Times New Roman"/>
          <w:color w:val="4472C4" w:themeColor="accent1"/>
          <w:sz w:val="28"/>
          <w:szCs w:val="28"/>
        </w:rPr>
        <w:t xml:space="preserve">. It discusses how a person develops empathy, a linchpin for kindness. Why some people are </w:t>
      </w:r>
      <w:r w:rsidR="003E6259" w:rsidRPr="00561A31">
        <w:rPr>
          <w:rFonts w:ascii="Times New Roman" w:hAnsi="Times New Roman" w:cs="Times New Roman"/>
          <w:color w:val="4472C4" w:themeColor="accent1"/>
          <w:sz w:val="28"/>
          <w:szCs w:val="28"/>
        </w:rPr>
        <w:t>empathetic,</w:t>
      </w:r>
      <w:r w:rsidRPr="00561A31">
        <w:rPr>
          <w:rFonts w:ascii="Times New Roman" w:hAnsi="Times New Roman" w:cs="Times New Roman"/>
          <w:color w:val="4472C4" w:themeColor="accent1"/>
          <w:sz w:val="28"/>
          <w:szCs w:val="28"/>
        </w:rPr>
        <w:t xml:space="preserve"> and others are not is explored. Ways to express empathy and show kindness are discussed. How important kindness is in a world where norms are being shattered is emphasized. </w:t>
      </w:r>
    </w:p>
    <w:p w14:paraId="0CAF17C5" w14:textId="77777777" w:rsidR="00910A1E" w:rsidRDefault="00910A1E" w:rsidP="00910A1E">
      <w:pPr>
        <w:rPr>
          <w:rFonts w:ascii="Times New Roman" w:hAnsi="Times New Roman" w:cs="Times New Roman"/>
          <w:color w:val="4472C4" w:themeColor="accent1"/>
          <w:sz w:val="28"/>
          <w:szCs w:val="28"/>
        </w:rPr>
      </w:pPr>
      <w:r w:rsidRPr="00E80AAF">
        <w:rPr>
          <w:rFonts w:ascii="Times New Roman" w:hAnsi="Times New Roman" w:cs="Times New Roman"/>
          <w:color w:val="CC00CC"/>
          <w:sz w:val="28"/>
          <w:szCs w:val="28"/>
        </w:rPr>
        <w:t xml:space="preserve">Spiritual Experiences: </w:t>
      </w:r>
      <w:r w:rsidRPr="00E80AAF">
        <w:rPr>
          <w:rFonts w:ascii="Times New Roman" w:hAnsi="Times New Roman" w:cs="Times New Roman"/>
          <w:color w:val="4472C4" w:themeColor="accent1"/>
          <w:sz w:val="28"/>
          <w:szCs w:val="28"/>
        </w:rPr>
        <w:t>Out-of-Body and Near-Death Experiences (OBES/NDEs) are explored through the lens of those who report them to healthcare professionals and researchers. Life-altering aftereffects of spiritual experiences are discussed. How the phenomenon of being able to communicate across distances as people cross between realms is consistent with the quantum mechanics theory of physics</w:t>
      </w:r>
      <w:r>
        <w:rPr>
          <w:rFonts w:ascii="Times New Roman" w:hAnsi="Times New Roman" w:cs="Times New Roman"/>
          <w:color w:val="4472C4" w:themeColor="accent1"/>
          <w:sz w:val="28"/>
          <w:szCs w:val="28"/>
        </w:rPr>
        <w:t xml:space="preserve"> is reviewed</w:t>
      </w:r>
      <w:r w:rsidRPr="00E80AAF">
        <w:rPr>
          <w:rFonts w:ascii="Times New Roman" w:hAnsi="Times New Roman" w:cs="Times New Roman"/>
          <w:color w:val="4472C4" w:themeColor="accent1"/>
          <w:sz w:val="28"/>
          <w:szCs w:val="28"/>
        </w:rPr>
        <w:t xml:space="preserve">. </w:t>
      </w:r>
      <w:r>
        <w:rPr>
          <w:rFonts w:ascii="Times New Roman" w:hAnsi="Times New Roman" w:cs="Times New Roman"/>
          <w:color w:val="4472C4" w:themeColor="accent1"/>
          <w:sz w:val="28"/>
          <w:szCs w:val="28"/>
        </w:rPr>
        <w:t xml:space="preserve">Examples of practical use of knowledge of spiritual experiences are described. </w:t>
      </w:r>
    </w:p>
    <w:p w14:paraId="39CC89C2" w14:textId="77777777" w:rsidR="00001101" w:rsidRPr="00E36CEF" w:rsidRDefault="00E36CEF" w:rsidP="00001101">
      <w:pPr>
        <w:rPr>
          <w:rFonts w:ascii="Times New Roman" w:hAnsi="Times New Roman" w:cs="Times New Roman"/>
          <w:color w:val="4472C4" w:themeColor="accent1"/>
          <w:sz w:val="28"/>
          <w:szCs w:val="28"/>
        </w:rPr>
      </w:pPr>
      <w:r w:rsidRPr="00E36CEF">
        <w:rPr>
          <w:rFonts w:ascii="Times New Roman" w:hAnsi="Times New Roman" w:cs="Times New Roman"/>
          <w:color w:val="CC00CC"/>
          <w:sz w:val="28"/>
          <w:szCs w:val="28"/>
        </w:rPr>
        <w:t>Jonas Salk:</w:t>
      </w:r>
      <w:r>
        <w:rPr>
          <w:rFonts w:ascii="Times New Roman" w:hAnsi="Times New Roman" w:cs="Times New Roman"/>
          <w:sz w:val="28"/>
          <w:szCs w:val="28"/>
        </w:rPr>
        <w:t xml:space="preserve"> </w:t>
      </w:r>
      <w:r w:rsidR="00343307" w:rsidRPr="00343307">
        <w:rPr>
          <w:rFonts w:ascii="Times New Roman" w:hAnsi="Times New Roman" w:cs="Times New Roman"/>
          <w:color w:val="CC00CC"/>
          <w:sz w:val="28"/>
          <w:szCs w:val="28"/>
        </w:rPr>
        <w:t>Life and Philosophy</w:t>
      </w:r>
      <w:r w:rsidR="00343307">
        <w:rPr>
          <w:rFonts w:ascii="Times New Roman" w:hAnsi="Times New Roman" w:cs="Times New Roman"/>
          <w:color w:val="CC00CC"/>
          <w:sz w:val="28"/>
          <w:szCs w:val="28"/>
        </w:rPr>
        <w:t xml:space="preserve">: </w:t>
      </w:r>
      <w:r w:rsidR="00392F2E">
        <w:rPr>
          <w:rFonts w:ascii="Times New Roman" w:hAnsi="Times New Roman" w:cs="Times New Roman"/>
          <w:color w:val="CC00CC"/>
          <w:sz w:val="28"/>
          <w:szCs w:val="28"/>
        </w:rPr>
        <w:t xml:space="preserve">What does it mean to me? </w:t>
      </w:r>
      <w:r w:rsidR="00343307">
        <w:rPr>
          <w:rFonts w:ascii="Times New Roman" w:hAnsi="Times New Roman" w:cs="Times New Roman"/>
          <w:color w:val="4472C4" w:themeColor="accent1"/>
          <w:sz w:val="28"/>
          <w:szCs w:val="28"/>
        </w:rPr>
        <w:t>The story of how g</w:t>
      </w:r>
      <w:r w:rsidRPr="00343307">
        <w:rPr>
          <w:rFonts w:ascii="Times New Roman" w:hAnsi="Times New Roman" w:cs="Times New Roman"/>
          <w:color w:val="4472C4" w:themeColor="accent1"/>
          <w:sz w:val="28"/>
          <w:szCs w:val="28"/>
        </w:rPr>
        <w:t>ood</w:t>
      </w:r>
      <w:r w:rsidRPr="00E36CEF">
        <w:rPr>
          <w:rFonts w:ascii="Times New Roman" w:hAnsi="Times New Roman" w:cs="Times New Roman"/>
          <w:color w:val="4472C4" w:themeColor="accent1"/>
          <w:sz w:val="28"/>
          <w:szCs w:val="28"/>
        </w:rPr>
        <w:t xml:space="preserve"> intention, hard work, and valor against the odds</w:t>
      </w:r>
      <w:r w:rsidR="00343307">
        <w:rPr>
          <w:rFonts w:ascii="Times New Roman" w:hAnsi="Times New Roman" w:cs="Times New Roman"/>
          <w:color w:val="4472C4" w:themeColor="accent1"/>
          <w:sz w:val="28"/>
          <w:szCs w:val="28"/>
        </w:rPr>
        <w:t xml:space="preserve"> led to Jonas Salk becoming a</w:t>
      </w:r>
      <w:r w:rsidRPr="00E36CEF">
        <w:rPr>
          <w:rFonts w:ascii="Times New Roman" w:hAnsi="Times New Roman" w:cs="Times New Roman"/>
          <w:color w:val="4472C4" w:themeColor="accent1"/>
          <w:sz w:val="28"/>
          <w:szCs w:val="28"/>
        </w:rPr>
        <w:t xml:space="preserve"> role model for selfless service</w:t>
      </w:r>
      <w:r w:rsidR="00343307">
        <w:rPr>
          <w:rFonts w:ascii="Times New Roman" w:hAnsi="Times New Roman" w:cs="Times New Roman"/>
          <w:color w:val="4472C4" w:themeColor="accent1"/>
          <w:sz w:val="28"/>
          <w:szCs w:val="28"/>
        </w:rPr>
        <w:t>.</w:t>
      </w:r>
      <w:r w:rsidRPr="00E36CEF">
        <w:rPr>
          <w:rFonts w:ascii="Times New Roman" w:hAnsi="Times New Roman" w:cs="Times New Roman"/>
          <w:color w:val="4472C4" w:themeColor="accent1"/>
          <w:sz w:val="28"/>
          <w:szCs w:val="28"/>
        </w:rPr>
        <w:t xml:space="preserve"> </w:t>
      </w:r>
      <w:r w:rsidR="00001101">
        <w:rPr>
          <w:rFonts w:ascii="Times New Roman" w:hAnsi="Times New Roman" w:cs="Times New Roman"/>
          <w:color w:val="4472C4" w:themeColor="accent1"/>
          <w:sz w:val="28"/>
          <w:szCs w:val="28"/>
        </w:rPr>
        <w:t>A review of the h</w:t>
      </w:r>
      <w:r w:rsidR="00001101" w:rsidRPr="00E36CEF">
        <w:rPr>
          <w:rFonts w:ascii="Times New Roman" w:hAnsi="Times New Roman" w:cs="Times New Roman"/>
          <w:color w:val="4472C4" w:themeColor="accent1"/>
          <w:sz w:val="28"/>
          <w:szCs w:val="28"/>
        </w:rPr>
        <w:t>istory of polio in the world</w:t>
      </w:r>
      <w:r w:rsidR="00001101">
        <w:rPr>
          <w:rFonts w:ascii="Times New Roman" w:hAnsi="Times New Roman" w:cs="Times New Roman"/>
          <w:color w:val="4472C4" w:themeColor="accent1"/>
          <w:sz w:val="28"/>
          <w:szCs w:val="28"/>
        </w:rPr>
        <w:t xml:space="preserve"> and the development of</w:t>
      </w:r>
      <w:r w:rsidR="00001101" w:rsidRPr="00986A85">
        <w:rPr>
          <w:rFonts w:ascii="Times New Roman" w:hAnsi="Times New Roman" w:cs="Times New Roman"/>
          <w:color w:val="4472C4" w:themeColor="accent1"/>
          <w:sz w:val="28"/>
          <w:szCs w:val="28"/>
        </w:rPr>
        <w:t xml:space="preserve"> the </w:t>
      </w:r>
      <w:r w:rsidR="00001101" w:rsidRPr="00343307">
        <w:rPr>
          <w:rFonts w:ascii="Times New Roman" w:hAnsi="Times New Roman" w:cs="Times New Roman"/>
          <w:i/>
          <w:iCs/>
          <w:color w:val="4472C4" w:themeColor="accent1"/>
          <w:sz w:val="28"/>
          <w:szCs w:val="28"/>
        </w:rPr>
        <w:t>People’s Vaccine</w:t>
      </w:r>
      <w:r w:rsidR="00001101">
        <w:rPr>
          <w:rFonts w:ascii="Times New Roman" w:hAnsi="Times New Roman" w:cs="Times New Roman"/>
          <w:color w:val="4472C4" w:themeColor="accent1"/>
          <w:sz w:val="28"/>
          <w:szCs w:val="28"/>
        </w:rPr>
        <w:t>. Salk’s intention and perspective. Philosopher versus celebrity. The Salk Institute for Biological Studies. Incorporating the lessons of Jonas Salk into our lives. This talk explores how Salk’s v</w:t>
      </w:r>
      <w:r w:rsidR="00001101" w:rsidRPr="00E36CEF">
        <w:rPr>
          <w:rFonts w:ascii="Times New Roman" w:hAnsi="Times New Roman" w:cs="Times New Roman"/>
          <w:color w:val="4472C4" w:themeColor="accent1"/>
          <w:sz w:val="28"/>
          <w:szCs w:val="28"/>
        </w:rPr>
        <w:t>ision</w:t>
      </w:r>
      <w:r w:rsidR="00001101">
        <w:rPr>
          <w:rFonts w:ascii="Times New Roman" w:hAnsi="Times New Roman" w:cs="Times New Roman"/>
          <w:color w:val="4472C4" w:themeColor="accent1"/>
          <w:sz w:val="28"/>
          <w:szCs w:val="28"/>
        </w:rPr>
        <w:t xml:space="preserve"> influences polio survivors today. </w:t>
      </w:r>
    </w:p>
    <w:p w14:paraId="3E644345" w14:textId="77777777" w:rsidR="00BF7D6F" w:rsidRPr="00B03966" w:rsidRDefault="00BF7D6F" w:rsidP="00BF7D6F">
      <w:pPr>
        <w:rPr>
          <w:rFonts w:ascii="Times New Roman" w:hAnsi="Times New Roman" w:cs="Times New Roman"/>
          <w:color w:val="4472C4" w:themeColor="accent1"/>
          <w:sz w:val="28"/>
          <w:szCs w:val="28"/>
        </w:rPr>
      </w:pPr>
      <w:r w:rsidRPr="0040739F">
        <w:rPr>
          <w:rFonts w:ascii="Times New Roman" w:hAnsi="Times New Roman" w:cs="Times New Roman"/>
          <w:color w:val="CC00CC"/>
          <w:sz w:val="28"/>
          <w:szCs w:val="28"/>
        </w:rPr>
        <w:t>Why Vaccinate for Polio:</w:t>
      </w:r>
      <w:r w:rsidRPr="0040739F">
        <w:rPr>
          <w:rFonts w:ascii="Times New Roman" w:hAnsi="Times New Roman" w:cs="Times New Roman"/>
          <w:i/>
          <w:iCs/>
          <w:color w:val="CC00CC"/>
          <w:sz w:val="28"/>
          <w:szCs w:val="28"/>
        </w:rPr>
        <w:t xml:space="preserve"> </w:t>
      </w:r>
      <w:r w:rsidRPr="00B03966">
        <w:rPr>
          <w:rFonts w:ascii="Times New Roman" w:hAnsi="Times New Roman" w:cs="Times New Roman"/>
          <w:color w:val="4472C4" w:themeColor="accent1"/>
          <w:sz w:val="28"/>
          <w:szCs w:val="28"/>
        </w:rPr>
        <w:t>The types of polio are described.</w:t>
      </w:r>
      <w:r>
        <w:rPr>
          <w:rFonts w:ascii="Times New Roman" w:hAnsi="Times New Roman" w:cs="Times New Roman"/>
          <w:color w:val="4472C4" w:themeColor="accent1"/>
          <w:sz w:val="28"/>
          <w:szCs w:val="28"/>
        </w:rPr>
        <w:t xml:space="preserve"> The status of variants circulating the globe is presented. The the Oral Polio Vaccine (Sabin) and Injectable Polio Vaccine (Salk) are compared. Asymptomatic carrier status is described. The differences between bulbar polio, spinal polio, and spinobulbar polio are discussed. Salk’s double-blind clinical trial is detailed. That polio vaccines do not contain thimerosal is clarified. How antigens trigger the immune system is discussed. The cost of non-vaccination is reviewed. Herd immunity is explained. Traveling precautions and recommended booster shots are presented.  </w:t>
      </w:r>
    </w:p>
    <w:p w14:paraId="4CC108B4" w14:textId="77777777" w:rsidR="00392F2E" w:rsidRPr="00C459B9" w:rsidRDefault="00392F2E" w:rsidP="00392F2E">
      <w:pPr>
        <w:spacing w:after="0"/>
        <w:rPr>
          <w:rFonts w:ascii="Times New Roman" w:hAnsi="Times New Roman" w:cs="Times New Roman"/>
          <w:color w:val="4472C4" w:themeColor="accent1"/>
          <w:sz w:val="28"/>
          <w:szCs w:val="28"/>
        </w:rPr>
      </w:pPr>
      <w:r w:rsidRPr="00E80AAF">
        <w:rPr>
          <w:rFonts w:ascii="Times New Roman" w:hAnsi="Times New Roman" w:cs="Times New Roman"/>
          <w:color w:val="CC00CC"/>
          <w:sz w:val="28"/>
          <w:szCs w:val="28"/>
        </w:rPr>
        <w:lastRenderedPageBreak/>
        <w:t>Grief is both Universal and Unique</w:t>
      </w:r>
      <w:r>
        <w:rPr>
          <w:rFonts w:ascii="Times New Roman" w:hAnsi="Times New Roman" w:cs="Times New Roman"/>
          <w:color w:val="CC00CC"/>
          <w:sz w:val="28"/>
          <w:szCs w:val="28"/>
        </w:rPr>
        <w:t xml:space="preserve">: </w:t>
      </w:r>
      <w:r w:rsidRPr="00C459B9">
        <w:rPr>
          <w:rFonts w:ascii="Times New Roman" w:hAnsi="Times New Roman" w:cs="Times New Roman"/>
          <w:color w:val="4472C4" w:themeColor="accent1"/>
          <w:sz w:val="28"/>
          <w:szCs w:val="28"/>
        </w:rPr>
        <w:t>Grief is a natural human response to loss.</w:t>
      </w:r>
    </w:p>
    <w:p w14:paraId="2477C3D9" w14:textId="3ED69751" w:rsidR="00392F2E" w:rsidRDefault="00392F2E" w:rsidP="00392F2E">
      <w:pPr>
        <w:rPr>
          <w:rFonts w:ascii="Times New Roman" w:hAnsi="Times New Roman" w:cs="Times New Roman"/>
          <w:color w:val="4472C4" w:themeColor="accent1"/>
          <w:sz w:val="28"/>
          <w:szCs w:val="28"/>
        </w:rPr>
      </w:pPr>
      <w:r w:rsidRPr="00C459B9">
        <w:rPr>
          <w:rFonts w:ascii="Times New Roman" w:hAnsi="Times New Roman" w:cs="Times New Roman"/>
          <w:color w:val="4472C4" w:themeColor="accent1"/>
          <w:sz w:val="28"/>
          <w:szCs w:val="28"/>
        </w:rPr>
        <w:t>Building vocabulary to talk about grief.</w:t>
      </w:r>
      <w:r>
        <w:rPr>
          <w:rFonts w:ascii="Times New Roman" w:hAnsi="Times New Roman" w:cs="Times New Roman"/>
          <w:color w:val="4472C4" w:themeColor="accent1"/>
          <w:sz w:val="28"/>
          <w:szCs w:val="28"/>
        </w:rPr>
        <w:t xml:space="preserve"> </w:t>
      </w:r>
      <w:r w:rsidRPr="00E80AAF">
        <w:rPr>
          <w:rFonts w:ascii="Times New Roman" w:hAnsi="Times New Roman" w:cs="Times New Roman"/>
          <w:color w:val="4472C4" w:themeColor="accent1"/>
          <w:sz w:val="28"/>
          <w:szCs w:val="28"/>
        </w:rPr>
        <w:t xml:space="preserve">A walk through the stages of grief of acute polio, </w:t>
      </w:r>
      <w:r>
        <w:rPr>
          <w:rFonts w:ascii="Times New Roman" w:hAnsi="Times New Roman" w:cs="Times New Roman"/>
          <w:color w:val="4472C4" w:themeColor="accent1"/>
          <w:sz w:val="28"/>
          <w:szCs w:val="28"/>
        </w:rPr>
        <w:t xml:space="preserve">mourning in </w:t>
      </w:r>
      <w:r w:rsidRPr="00E80AAF">
        <w:rPr>
          <w:rFonts w:ascii="Times New Roman" w:hAnsi="Times New Roman" w:cs="Times New Roman"/>
          <w:color w:val="4472C4" w:themeColor="accent1"/>
          <w:sz w:val="28"/>
          <w:szCs w:val="28"/>
        </w:rPr>
        <w:t>post-polio (PPS)/Late Effects of Polio (LEoP</w:t>
      </w:r>
      <w:r>
        <w:rPr>
          <w:rFonts w:ascii="Times New Roman" w:hAnsi="Times New Roman" w:cs="Times New Roman"/>
          <w:color w:val="4472C4" w:themeColor="accent1"/>
          <w:sz w:val="28"/>
          <w:szCs w:val="28"/>
        </w:rPr>
        <w:t xml:space="preserve">), </w:t>
      </w:r>
      <w:r w:rsidRPr="00E80AAF">
        <w:rPr>
          <w:rFonts w:ascii="Times New Roman" w:hAnsi="Times New Roman" w:cs="Times New Roman"/>
          <w:color w:val="4472C4" w:themeColor="accent1"/>
          <w:sz w:val="28"/>
          <w:szCs w:val="28"/>
        </w:rPr>
        <w:t xml:space="preserve">and </w:t>
      </w:r>
      <w:r>
        <w:rPr>
          <w:rFonts w:ascii="Times New Roman" w:hAnsi="Times New Roman" w:cs="Times New Roman"/>
          <w:color w:val="4472C4" w:themeColor="accent1"/>
          <w:sz w:val="28"/>
          <w:szCs w:val="28"/>
        </w:rPr>
        <w:t>d</w:t>
      </w:r>
      <w:r w:rsidRPr="00C459B9">
        <w:rPr>
          <w:rFonts w:ascii="Times New Roman" w:hAnsi="Times New Roman" w:cs="Times New Roman"/>
          <w:color w:val="4472C4" w:themeColor="accent1"/>
          <w:sz w:val="28"/>
          <w:szCs w:val="28"/>
        </w:rPr>
        <w:t>ay-to-day approaches to address end-stage polio grief.</w:t>
      </w:r>
      <w:r>
        <w:rPr>
          <w:rFonts w:ascii="Times New Roman" w:hAnsi="Times New Roman" w:cs="Times New Roman"/>
          <w:color w:val="4472C4" w:themeColor="accent1"/>
          <w:sz w:val="28"/>
          <w:szCs w:val="28"/>
        </w:rPr>
        <w:t xml:space="preserve"> </w:t>
      </w:r>
      <w:r w:rsidRPr="00E80AAF">
        <w:rPr>
          <w:rFonts w:ascii="Times New Roman" w:hAnsi="Times New Roman" w:cs="Times New Roman"/>
          <w:color w:val="4472C4" w:themeColor="accent1"/>
          <w:sz w:val="28"/>
          <w:szCs w:val="28"/>
        </w:rPr>
        <w:t>Facing mortality with forgivenes</w:t>
      </w:r>
      <w:r>
        <w:rPr>
          <w:rFonts w:ascii="Times New Roman" w:hAnsi="Times New Roman" w:cs="Times New Roman"/>
          <w:color w:val="4472C4" w:themeColor="accent1"/>
          <w:sz w:val="28"/>
          <w:szCs w:val="28"/>
        </w:rPr>
        <w:t xml:space="preserve">s and tears. </w:t>
      </w:r>
    </w:p>
    <w:p w14:paraId="133AF6B3" w14:textId="7D290A49" w:rsidR="001D54EA" w:rsidRPr="001D54EA" w:rsidRDefault="001D54EA" w:rsidP="00392F2E">
      <w:pPr>
        <w:rPr>
          <w:rFonts w:ascii="Times New Roman" w:hAnsi="Times New Roman" w:cs="Times New Roman"/>
          <w:color w:val="4472C4" w:themeColor="accent1"/>
          <w:sz w:val="28"/>
          <w:szCs w:val="28"/>
        </w:rPr>
      </w:pPr>
      <w:r w:rsidRPr="001D54EA">
        <w:rPr>
          <w:rFonts w:ascii="Times New Roman" w:hAnsi="Times New Roman" w:cs="Times New Roman"/>
          <w:color w:val="CC00CC"/>
          <w:sz w:val="28"/>
          <w:szCs w:val="28"/>
        </w:rPr>
        <w:t xml:space="preserve">Autism: </w:t>
      </w:r>
      <w:r w:rsidR="005321F5">
        <w:rPr>
          <w:rFonts w:ascii="Times New Roman" w:hAnsi="Times New Roman" w:cs="Times New Roman"/>
          <w:color w:val="CC00CC"/>
          <w:sz w:val="28"/>
          <w:szCs w:val="28"/>
        </w:rPr>
        <w:t>A Spectrum</w:t>
      </w:r>
      <w:r w:rsidRPr="001D54EA">
        <w:rPr>
          <w:rFonts w:ascii="Times New Roman" w:hAnsi="Times New Roman" w:cs="Times New Roman"/>
          <w:color w:val="4472C4" w:themeColor="accent1"/>
          <w:sz w:val="28"/>
          <w:szCs w:val="28"/>
        </w:rPr>
        <w:t xml:space="preserve">: </w:t>
      </w:r>
      <w:r w:rsidR="0004187F">
        <w:rPr>
          <w:rFonts w:ascii="Times New Roman" w:hAnsi="Times New Roman" w:cs="Times New Roman"/>
          <w:color w:val="4472C4" w:themeColor="accent1"/>
          <w:sz w:val="28"/>
          <w:szCs w:val="28"/>
        </w:rPr>
        <w:t>Hear</w:t>
      </w:r>
      <w:r w:rsidR="00FC0F8E">
        <w:rPr>
          <w:rFonts w:ascii="Times New Roman" w:hAnsi="Times New Roman" w:cs="Times New Roman"/>
          <w:color w:val="4472C4" w:themeColor="accent1"/>
          <w:sz w:val="28"/>
          <w:szCs w:val="28"/>
        </w:rPr>
        <w:t xml:space="preserve"> the feelings and voices of people on the autism spectrum. </w:t>
      </w:r>
      <w:r w:rsidRPr="001D54EA">
        <w:rPr>
          <w:rFonts w:ascii="Times New Roman" w:hAnsi="Times New Roman" w:cs="Times New Roman"/>
          <w:color w:val="4472C4" w:themeColor="accent1"/>
          <w:sz w:val="28"/>
          <w:szCs w:val="28"/>
        </w:rPr>
        <w:t xml:space="preserve">Definition, Prevalence, Signs and Symptoms, </w:t>
      </w:r>
      <w:r w:rsidR="00394851">
        <w:rPr>
          <w:rFonts w:ascii="Times New Roman" w:hAnsi="Times New Roman" w:cs="Times New Roman"/>
          <w:color w:val="4472C4" w:themeColor="accent1"/>
          <w:sz w:val="28"/>
          <w:szCs w:val="28"/>
        </w:rPr>
        <w:t xml:space="preserve">New frontiers in the use of artificial intelligence (AI) and machine learning (ML) to diagnose and identify unique characteristics. </w:t>
      </w:r>
    </w:p>
    <w:p w14:paraId="39D5739C" w14:textId="77777777" w:rsidR="00392F2E" w:rsidRPr="001D54EA" w:rsidRDefault="00392F2E">
      <w:pPr>
        <w:rPr>
          <w:rFonts w:ascii="Times New Roman" w:hAnsi="Times New Roman" w:cs="Times New Roman"/>
          <w:color w:val="4472C4" w:themeColor="accent1"/>
          <w:sz w:val="28"/>
          <w:szCs w:val="28"/>
        </w:rPr>
      </w:pPr>
    </w:p>
    <w:sectPr w:rsidR="00392F2E" w:rsidRPr="001D54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3B6D" w14:textId="77777777" w:rsidR="007E3F8C" w:rsidRDefault="007E3F8C" w:rsidP="00AB7751">
      <w:pPr>
        <w:spacing w:after="0" w:line="240" w:lineRule="auto"/>
      </w:pPr>
      <w:r>
        <w:separator/>
      </w:r>
    </w:p>
  </w:endnote>
  <w:endnote w:type="continuationSeparator" w:id="0">
    <w:p w14:paraId="099749FD" w14:textId="77777777" w:rsidR="007E3F8C" w:rsidRDefault="007E3F8C" w:rsidP="00AB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010857"/>
      <w:docPartObj>
        <w:docPartGallery w:val="Page Numbers (Bottom of Page)"/>
        <w:docPartUnique/>
      </w:docPartObj>
    </w:sdtPr>
    <w:sdtEndPr>
      <w:rPr>
        <w:noProof/>
      </w:rPr>
    </w:sdtEndPr>
    <w:sdtContent>
      <w:p w14:paraId="052FD5A9" w14:textId="134C2626" w:rsidR="005A7BD1" w:rsidRDefault="005A7BD1">
        <w:pPr>
          <w:pStyle w:val="Footer"/>
        </w:pPr>
        <w:r>
          <w:fldChar w:fldCharType="begin"/>
        </w:r>
        <w:r>
          <w:instrText xml:space="preserve"> PAGE   \* MERGEFORMAT </w:instrText>
        </w:r>
        <w:r>
          <w:fldChar w:fldCharType="separate"/>
        </w:r>
        <w:r>
          <w:rPr>
            <w:noProof/>
          </w:rPr>
          <w:t>2</w:t>
        </w:r>
        <w:r>
          <w:rPr>
            <w:noProof/>
          </w:rPr>
          <w:fldChar w:fldCharType="end"/>
        </w:r>
      </w:p>
    </w:sdtContent>
  </w:sdt>
  <w:p w14:paraId="1833CBE0" w14:textId="77777777" w:rsidR="005A7BD1" w:rsidRDefault="005A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7B60" w14:textId="77777777" w:rsidR="007E3F8C" w:rsidRDefault="007E3F8C" w:rsidP="00AB7751">
      <w:pPr>
        <w:spacing w:after="0" w:line="240" w:lineRule="auto"/>
      </w:pPr>
      <w:r>
        <w:separator/>
      </w:r>
    </w:p>
  </w:footnote>
  <w:footnote w:type="continuationSeparator" w:id="0">
    <w:p w14:paraId="36F5BC23" w14:textId="77777777" w:rsidR="007E3F8C" w:rsidRDefault="007E3F8C" w:rsidP="00AB7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5162" w14:textId="727EE94A" w:rsidR="00AB7751" w:rsidRDefault="00AB7751">
    <w:pPr>
      <w:pStyle w:val="Header"/>
    </w:pPr>
    <w:r>
      <w:t xml:space="preserve">Schoenbeck Susan </w:t>
    </w:r>
    <w:r w:rsidR="007409D0">
      <w:t>202</w:t>
    </w:r>
    <w:r w:rsidR="00C92058">
      <w:t>6</w:t>
    </w:r>
    <w:r w:rsidR="007409D0">
      <w:t xml:space="preserve"> </w:t>
    </w:r>
    <w:r w:rsidR="00C607FD">
      <w:t xml:space="preserve">talks for polio </w:t>
    </w:r>
    <w:r w:rsidR="003E6259">
      <w:t>survivors</w:t>
    </w:r>
    <w:r w:rsidR="005A7BD1">
      <w:t xml:space="preserve"> </w:t>
    </w:r>
    <w:hyperlink r:id="rId1" w:history="1">
      <w:r w:rsidR="005A7BD1" w:rsidRPr="00AB091D">
        <w:rPr>
          <w:rStyle w:val="Hyperlink"/>
        </w:rPr>
        <w:t>susanschoenbeck11@gmail.com</w:t>
      </w:r>
    </w:hyperlink>
    <w:r w:rsidR="005A7BD1">
      <w:t xml:space="preserve"> </w:t>
    </w:r>
  </w:p>
  <w:p w14:paraId="2F1D9AA4" w14:textId="77777777" w:rsidR="00AB7751" w:rsidRDefault="00AB7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B44"/>
    <w:multiLevelType w:val="hybridMultilevel"/>
    <w:tmpl w:val="1BA4B030"/>
    <w:lvl w:ilvl="0" w:tplc="D04816A4">
      <w:start w:val="1"/>
      <w:numFmt w:val="decimal"/>
      <w:lvlText w:val="%1."/>
      <w:lvlJc w:val="left"/>
      <w:pPr>
        <w:tabs>
          <w:tab w:val="num" w:pos="720"/>
        </w:tabs>
        <w:ind w:left="720" w:hanging="360"/>
      </w:pPr>
    </w:lvl>
    <w:lvl w:ilvl="1" w:tplc="0786F8C6" w:tentative="1">
      <w:start w:val="1"/>
      <w:numFmt w:val="decimal"/>
      <w:lvlText w:val="%2."/>
      <w:lvlJc w:val="left"/>
      <w:pPr>
        <w:tabs>
          <w:tab w:val="num" w:pos="1440"/>
        </w:tabs>
        <w:ind w:left="1440" w:hanging="360"/>
      </w:pPr>
    </w:lvl>
    <w:lvl w:ilvl="2" w:tplc="594E6A5A" w:tentative="1">
      <w:start w:val="1"/>
      <w:numFmt w:val="decimal"/>
      <w:lvlText w:val="%3."/>
      <w:lvlJc w:val="left"/>
      <w:pPr>
        <w:tabs>
          <w:tab w:val="num" w:pos="2160"/>
        </w:tabs>
        <w:ind w:left="2160" w:hanging="360"/>
      </w:pPr>
    </w:lvl>
    <w:lvl w:ilvl="3" w:tplc="84F4F108" w:tentative="1">
      <w:start w:val="1"/>
      <w:numFmt w:val="decimal"/>
      <w:lvlText w:val="%4."/>
      <w:lvlJc w:val="left"/>
      <w:pPr>
        <w:tabs>
          <w:tab w:val="num" w:pos="2880"/>
        </w:tabs>
        <w:ind w:left="2880" w:hanging="360"/>
      </w:pPr>
    </w:lvl>
    <w:lvl w:ilvl="4" w:tplc="80720970" w:tentative="1">
      <w:start w:val="1"/>
      <w:numFmt w:val="decimal"/>
      <w:lvlText w:val="%5."/>
      <w:lvlJc w:val="left"/>
      <w:pPr>
        <w:tabs>
          <w:tab w:val="num" w:pos="3600"/>
        </w:tabs>
        <w:ind w:left="3600" w:hanging="360"/>
      </w:pPr>
    </w:lvl>
    <w:lvl w:ilvl="5" w:tplc="66EA81E4" w:tentative="1">
      <w:start w:val="1"/>
      <w:numFmt w:val="decimal"/>
      <w:lvlText w:val="%6."/>
      <w:lvlJc w:val="left"/>
      <w:pPr>
        <w:tabs>
          <w:tab w:val="num" w:pos="4320"/>
        </w:tabs>
        <w:ind w:left="4320" w:hanging="360"/>
      </w:pPr>
    </w:lvl>
    <w:lvl w:ilvl="6" w:tplc="9692DF10" w:tentative="1">
      <w:start w:val="1"/>
      <w:numFmt w:val="decimal"/>
      <w:lvlText w:val="%7."/>
      <w:lvlJc w:val="left"/>
      <w:pPr>
        <w:tabs>
          <w:tab w:val="num" w:pos="5040"/>
        </w:tabs>
        <w:ind w:left="5040" w:hanging="360"/>
      </w:pPr>
    </w:lvl>
    <w:lvl w:ilvl="7" w:tplc="F996A86C" w:tentative="1">
      <w:start w:val="1"/>
      <w:numFmt w:val="decimal"/>
      <w:lvlText w:val="%8."/>
      <w:lvlJc w:val="left"/>
      <w:pPr>
        <w:tabs>
          <w:tab w:val="num" w:pos="5760"/>
        </w:tabs>
        <w:ind w:left="5760" w:hanging="360"/>
      </w:pPr>
    </w:lvl>
    <w:lvl w:ilvl="8" w:tplc="B1E42518" w:tentative="1">
      <w:start w:val="1"/>
      <w:numFmt w:val="decimal"/>
      <w:lvlText w:val="%9."/>
      <w:lvlJc w:val="left"/>
      <w:pPr>
        <w:tabs>
          <w:tab w:val="num" w:pos="6480"/>
        </w:tabs>
        <w:ind w:left="6480" w:hanging="360"/>
      </w:pPr>
    </w:lvl>
  </w:abstractNum>
  <w:abstractNum w:abstractNumId="1" w15:restartNumberingAfterBreak="0">
    <w:nsid w:val="5C933BBE"/>
    <w:multiLevelType w:val="hybridMultilevel"/>
    <w:tmpl w:val="346806C4"/>
    <w:lvl w:ilvl="0" w:tplc="E3248D20">
      <w:start w:val="1"/>
      <w:numFmt w:val="bullet"/>
      <w:lvlText w:val=""/>
      <w:lvlJc w:val="left"/>
      <w:pPr>
        <w:tabs>
          <w:tab w:val="num" w:pos="720"/>
        </w:tabs>
        <w:ind w:left="720" w:hanging="360"/>
      </w:pPr>
      <w:rPr>
        <w:rFonts w:ascii="Symbol" w:hAnsi="Symbol" w:hint="default"/>
      </w:rPr>
    </w:lvl>
    <w:lvl w:ilvl="1" w:tplc="B0F413F8" w:tentative="1">
      <w:start w:val="1"/>
      <w:numFmt w:val="bullet"/>
      <w:lvlText w:val=""/>
      <w:lvlJc w:val="left"/>
      <w:pPr>
        <w:tabs>
          <w:tab w:val="num" w:pos="1440"/>
        </w:tabs>
        <w:ind w:left="1440" w:hanging="360"/>
      </w:pPr>
      <w:rPr>
        <w:rFonts w:ascii="Symbol" w:hAnsi="Symbol" w:hint="default"/>
      </w:rPr>
    </w:lvl>
    <w:lvl w:ilvl="2" w:tplc="82EAE814" w:tentative="1">
      <w:start w:val="1"/>
      <w:numFmt w:val="bullet"/>
      <w:lvlText w:val=""/>
      <w:lvlJc w:val="left"/>
      <w:pPr>
        <w:tabs>
          <w:tab w:val="num" w:pos="2160"/>
        </w:tabs>
        <w:ind w:left="2160" w:hanging="360"/>
      </w:pPr>
      <w:rPr>
        <w:rFonts w:ascii="Symbol" w:hAnsi="Symbol" w:hint="default"/>
      </w:rPr>
    </w:lvl>
    <w:lvl w:ilvl="3" w:tplc="E0325908" w:tentative="1">
      <w:start w:val="1"/>
      <w:numFmt w:val="bullet"/>
      <w:lvlText w:val=""/>
      <w:lvlJc w:val="left"/>
      <w:pPr>
        <w:tabs>
          <w:tab w:val="num" w:pos="2880"/>
        </w:tabs>
        <w:ind w:left="2880" w:hanging="360"/>
      </w:pPr>
      <w:rPr>
        <w:rFonts w:ascii="Symbol" w:hAnsi="Symbol" w:hint="default"/>
      </w:rPr>
    </w:lvl>
    <w:lvl w:ilvl="4" w:tplc="E27AFE98" w:tentative="1">
      <w:start w:val="1"/>
      <w:numFmt w:val="bullet"/>
      <w:lvlText w:val=""/>
      <w:lvlJc w:val="left"/>
      <w:pPr>
        <w:tabs>
          <w:tab w:val="num" w:pos="3600"/>
        </w:tabs>
        <w:ind w:left="3600" w:hanging="360"/>
      </w:pPr>
      <w:rPr>
        <w:rFonts w:ascii="Symbol" w:hAnsi="Symbol" w:hint="default"/>
      </w:rPr>
    </w:lvl>
    <w:lvl w:ilvl="5" w:tplc="BF769E88" w:tentative="1">
      <w:start w:val="1"/>
      <w:numFmt w:val="bullet"/>
      <w:lvlText w:val=""/>
      <w:lvlJc w:val="left"/>
      <w:pPr>
        <w:tabs>
          <w:tab w:val="num" w:pos="4320"/>
        </w:tabs>
        <w:ind w:left="4320" w:hanging="360"/>
      </w:pPr>
      <w:rPr>
        <w:rFonts w:ascii="Symbol" w:hAnsi="Symbol" w:hint="default"/>
      </w:rPr>
    </w:lvl>
    <w:lvl w:ilvl="6" w:tplc="78446450" w:tentative="1">
      <w:start w:val="1"/>
      <w:numFmt w:val="bullet"/>
      <w:lvlText w:val=""/>
      <w:lvlJc w:val="left"/>
      <w:pPr>
        <w:tabs>
          <w:tab w:val="num" w:pos="5040"/>
        </w:tabs>
        <w:ind w:left="5040" w:hanging="360"/>
      </w:pPr>
      <w:rPr>
        <w:rFonts w:ascii="Symbol" w:hAnsi="Symbol" w:hint="default"/>
      </w:rPr>
    </w:lvl>
    <w:lvl w:ilvl="7" w:tplc="CB6EE1D4" w:tentative="1">
      <w:start w:val="1"/>
      <w:numFmt w:val="bullet"/>
      <w:lvlText w:val=""/>
      <w:lvlJc w:val="left"/>
      <w:pPr>
        <w:tabs>
          <w:tab w:val="num" w:pos="5760"/>
        </w:tabs>
        <w:ind w:left="5760" w:hanging="360"/>
      </w:pPr>
      <w:rPr>
        <w:rFonts w:ascii="Symbol" w:hAnsi="Symbol" w:hint="default"/>
      </w:rPr>
    </w:lvl>
    <w:lvl w:ilvl="8" w:tplc="147C36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FF345F2"/>
    <w:multiLevelType w:val="hybridMultilevel"/>
    <w:tmpl w:val="54BE5A3E"/>
    <w:lvl w:ilvl="0" w:tplc="8AEA9E48">
      <w:start w:val="1"/>
      <w:numFmt w:val="bullet"/>
      <w:lvlText w:val="•"/>
      <w:lvlJc w:val="left"/>
      <w:pPr>
        <w:tabs>
          <w:tab w:val="num" w:pos="720"/>
        </w:tabs>
        <w:ind w:left="720" w:hanging="360"/>
      </w:pPr>
      <w:rPr>
        <w:rFonts w:ascii="Arial" w:hAnsi="Arial" w:hint="default"/>
      </w:rPr>
    </w:lvl>
    <w:lvl w:ilvl="1" w:tplc="C1D22F6C" w:tentative="1">
      <w:start w:val="1"/>
      <w:numFmt w:val="bullet"/>
      <w:lvlText w:val="•"/>
      <w:lvlJc w:val="left"/>
      <w:pPr>
        <w:tabs>
          <w:tab w:val="num" w:pos="1440"/>
        </w:tabs>
        <w:ind w:left="1440" w:hanging="360"/>
      </w:pPr>
      <w:rPr>
        <w:rFonts w:ascii="Arial" w:hAnsi="Arial" w:hint="default"/>
      </w:rPr>
    </w:lvl>
    <w:lvl w:ilvl="2" w:tplc="ADD68B7E" w:tentative="1">
      <w:start w:val="1"/>
      <w:numFmt w:val="bullet"/>
      <w:lvlText w:val="•"/>
      <w:lvlJc w:val="left"/>
      <w:pPr>
        <w:tabs>
          <w:tab w:val="num" w:pos="2160"/>
        </w:tabs>
        <w:ind w:left="2160" w:hanging="360"/>
      </w:pPr>
      <w:rPr>
        <w:rFonts w:ascii="Arial" w:hAnsi="Arial" w:hint="default"/>
      </w:rPr>
    </w:lvl>
    <w:lvl w:ilvl="3" w:tplc="FE440130" w:tentative="1">
      <w:start w:val="1"/>
      <w:numFmt w:val="bullet"/>
      <w:lvlText w:val="•"/>
      <w:lvlJc w:val="left"/>
      <w:pPr>
        <w:tabs>
          <w:tab w:val="num" w:pos="2880"/>
        </w:tabs>
        <w:ind w:left="2880" w:hanging="360"/>
      </w:pPr>
      <w:rPr>
        <w:rFonts w:ascii="Arial" w:hAnsi="Arial" w:hint="default"/>
      </w:rPr>
    </w:lvl>
    <w:lvl w:ilvl="4" w:tplc="E2A6AA0C" w:tentative="1">
      <w:start w:val="1"/>
      <w:numFmt w:val="bullet"/>
      <w:lvlText w:val="•"/>
      <w:lvlJc w:val="left"/>
      <w:pPr>
        <w:tabs>
          <w:tab w:val="num" w:pos="3600"/>
        </w:tabs>
        <w:ind w:left="3600" w:hanging="360"/>
      </w:pPr>
      <w:rPr>
        <w:rFonts w:ascii="Arial" w:hAnsi="Arial" w:hint="default"/>
      </w:rPr>
    </w:lvl>
    <w:lvl w:ilvl="5" w:tplc="08C616AE" w:tentative="1">
      <w:start w:val="1"/>
      <w:numFmt w:val="bullet"/>
      <w:lvlText w:val="•"/>
      <w:lvlJc w:val="left"/>
      <w:pPr>
        <w:tabs>
          <w:tab w:val="num" w:pos="4320"/>
        </w:tabs>
        <w:ind w:left="4320" w:hanging="360"/>
      </w:pPr>
      <w:rPr>
        <w:rFonts w:ascii="Arial" w:hAnsi="Arial" w:hint="default"/>
      </w:rPr>
    </w:lvl>
    <w:lvl w:ilvl="6" w:tplc="5D388A2E" w:tentative="1">
      <w:start w:val="1"/>
      <w:numFmt w:val="bullet"/>
      <w:lvlText w:val="•"/>
      <w:lvlJc w:val="left"/>
      <w:pPr>
        <w:tabs>
          <w:tab w:val="num" w:pos="5040"/>
        </w:tabs>
        <w:ind w:left="5040" w:hanging="360"/>
      </w:pPr>
      <w:rPr>
        <w:rFonts w:ascii="Arial" w:hAnsi="Arial" w:hint="default"/>
      </w:rPr>
    </w:lvl>
    <w:lvl w:ilvl="7" w:tplc="A0960ACA" w:tentative="1">
      <w:start w:val="1"/>
      <w:numFmt w:val="bullet"/>
      <w:lvlText w:val="•"/>
      <w:lvlJc w:val="left"/>
      <w:pPr>
        <w:tabs>
          <w:tab w:val="num" w:pos="5760"/>
        </w:tabs>
        <w:ind w:left="5760" w:hanging="360"/>
      </w:pPr>
      <w:rPr>
        <w:rFonts w:ascii="Arial" w:hAnsi="Arial" w:hint="default"/>
      </w:rPr>
    </w:lvl>
    <w:lvl w:ilvl="8" w:tplc="4CDADB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1A23493"/>
    <w:multiLevelType w:val="hybridMultilevel"/>
    <w:tmpl w:val="C174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80A0F"/>
    <w:multiLevelType w:val="hybridMultilevel"/>
    <w:tmpl w:val="200C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877534">
    <w:abstractNumId w:val="3"/>
  </w:num>
  <w:num w:numId="2" w16cid:durableId="68308786">
    <w:abstractNumId w:val="4"/>
  </w:num>
  <w:num w:numId="3" w16cid:durableId="1065178295">
    <w:abstractNumId w:val="0"/>
  </w:num>
  <w:num w:numId="4" w16cid:durableId="1641416729">
    <w:abstractNumId w:val="1"/>
  </w:num>
  <w:num w:numId="5" w16cid:durableId="846751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5E"/>
    <w:rsid w:val="00001101"/>
    <w:rsid w:val="00001447"/>
    <w:rsid w:val="0000452E"/>
    <w:rsid w:val="000305E5"/>
    <w:rsid w:val="0004187F"/>
    <w:rsid w:val="00083CD4"/>
    <w:rsid w:val="000D0097"/>
    <w:rsid w:val="00162F07"/>
    <w:rsid w:val="001D54EA"/>
    <w:rsid w:val="001F0174"/>
    <w:rsid w:val="00256CC4"/>
    <w:rsid w:val="00266980"/>
    <w:rsid w:val="00317D9C"/>
    <w:rsid w:val="00343307"/>
    <w:rsid w:val="00392F2E"/>
    <w:rsid w:val="00394851"/>
    <w:rsid w:val="0039611E"/>
    <w:rsid w:val="003C02B9"/>
    <w:rsid w:val="003D068D"/>
    <w:rsid w:val="003D5790"/>
    <w:rsid w:val="003E6259"/>
    <w:rsid w:val="00435B9D"/>
    <w:rsid w:val="0045025E"/>
    <w:rsid w:val="005321F5"/>
    <w:rsid w:val="005535CD"/>
    <w:rsid w:val="005562D1"/>
    <w:rsid w:val="00561A31"/>
    <w:rsid w:val="005A7BD1"/>
    <w:rsid w:val="00602461"/>
    <w:rsid w:val="00660875"/>
    <w:rsid w:val="00681ADD"/>
    <w:rsid w:val="006A05C3"/>
    <w:rsid w:val="00737B0B"/>
    <w:rsid w:val="007409D0"/>
    <w:rsid w:val="00755F31"/>
    <w:rsid w:val="00764DDF"/>
    <w:rsid w:val="007A47FB"/>
    <w:rsid w:val="007A4E30"/>
    <w:rsid w:val="007B3169"/>
    <w:rsid w:val="007D7640"/>
    <w:rsid w:val="007E3F8C"/>
    <w:rsid w:val="00832978"/>
    <w:rsid w:val="008879CF"/>
    <w:rsid w:val="00910A1E"/>
    <w:rsid w:val="00986A85"/>
    <w:rsid w:val="009A32FB"/>
    <w:rsid w:val="009D3158"/>
    <w:rsid w:val="009E0820"/>
    <w:rsid w:val="00A751EE"/>
    <w:rsid w:val="00A832B0"/>
    <w:rsid w:val="00AB7751"/>
    <w:rsid w:val="00AC4094"/>
    <w:rsid w:val="00AC6A16"/>
    <w:rsid w:val="00AF5E62"/>
    <w:rsid w:val="00B3138A"/>
    <w:rsid w:val="00B87785"/>
    <w:rsid w:val="00BE374B"/>
    <w:rsid w:val="00BF7D6F"/>
    <w:rsid w:val="00C05AD8"/>
    <w:rsid w:val="00C25725"/>
    <w:rsid w:val="00C607FD"/>
    <w:rsid w:val="00C84FAE"/>
    <w:rsid w:val="00C92058"/>
    <w:rsid w:val="00CA3B47"/>
    <w:rsid w:val="00CB019D"/>
    <w:rsid w:val="00CB4CA0"/>
    <w:rsid w:val="00CC3EFA"/>
    <w:rsid w:val="00CD2158"/>
    <w:rsid w:val="00D559F6"/>
    <w:rsid w:val="00D82529"/>
    <w:rsid w:val="00DA1111"/>
    <w:rsid w:val="00DB528B"/>
    <w:rsid w:val="00DC66E8"/>
    <w:rsid w:val="00DD07D3"/>
    <w:rsid w:val="00DF64E7"/>
    <w:rsid w:val="00E36CEF"/>
    <w:rsid w:val="00E54CB0"/>
    <w:rsid w:val="00E9161B"/>
    <w:rsid w:val="00EC6FB2"/>
    <w:rsid w:val="00EE132B"/>
    <w:rsid w:val="00F1735D"/>
    <w:rsid w:val="00F22E0A"/>
    <w:rsid w:val="00F76D14"/>
    <w:rsid w:val="00F84F09"/>
    <w:rsid w:val="00FB7028"/>
    <w:rsid w:val="00FC0F8E"/>
    <w:rsid w:val="00FF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823A"/>
  <w15:chartTrackingRefBased/>
  <w15:docId w15:val="{ADD61F02-AAFD-4240-9D8F-3B9F5342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25E"/>
    <w:pPr>
      <w:ind w:left="720"/>
      <w:contextualSpacing/>
    </w:pPr>
  </w:style>
  <w:style w:type="paragraph" w:styleId="NormalWeb">
    <w:name w:val="Normal (Web)"/>
    <w:basedOn w:val="Normal"/>
    <w:uiPriority w:val="99"/>
    <w:semiHidden/>
    <w:unhideWhenUsed/>
    <w:rsid w:val="004502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B7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751"/>
  </w:style>
  <w:style w:type="paragraph" w:styleId="Footer">
    <w:name w:val="footer"/>
    <w:basedOn w:val="Normal"/>
    <w:link w:val="FooterChar"/>
    <w:uiPriority w:val="99"/>
    <w:unhideWhenUsed/>
    <w:rsid w:val="00AB7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51"/>
  </w:style>
  <w:style w:type="character" w:styleId="Hyperlink">
    <w:name w:val="Hyperlink"/>
    <w:basedOn w:val="DefaultParagraphFont"/>
    <w:uiPriority w:val="99"/>
    <w:unhideWhenUsed/>
    <w:rsid w:val="005A7BD1"/>
    <w:rPr>
      <w:color w:val="0563C1" w:themeColor="hyperlink"/>
      <w:u w:val="single"/>
    </w:rPr>
  </w:style>
  <w:style w:type="character" w:styleId="UnresolvedMention">
    <w:name w:val="Unresolved Mention"/>
    <w:basedOn w:val="DefaultParagraphFont"/>
    <w:uiPriority w:val="99"/>
    <w:semiHidden/>
    <w:unhideWhenUsed/>
    <w:rsid w:val="005A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171">
      <w:bodyDiv w:val="1"/>
      <w:marLeft w:val="0"/>
      <w:marRight w:val="0"/>
      <w:marTop w:val="0"/>
      <w:marBottom w:val="0"/>
      <w:divBdr>
        <w:top w:val="none" w:sz="0" w:space="0" w:color="auto"/>
        <w:left w:val="none" w:sz="0" w:space="0" w:color="auto"/>
        <w:bottom w:val="none" w:sz="0" w:space="0" w:color="auto"/>
        <w:right w:val="none" w:sz="0" w:space="0" w:color="auto"/>
      </w:divBdr>
      <w:divsChild>
        <w:div w:id="510530714">
          <w:marLeft w:val="720"/>
          <w:marRight w:val="0"/>
          <w:marTop w:val="0"/>
          <w:marBottom w:val="0"/>
          <w:divBdr>
            <w:top w:val="none" w:sz="0" w:space="0" w:color="auto"/>
            <w:left w:val="none" w:sz="0" w:space="0" w:color="auto"/>
            <w:bottom w:val="none" w:sz="0" w:space="0" w:color="auto"/>
            <w:right w:val="none" w:sz="0" w:space="0" w:color="auto"/>
          </w:divBdr>
        </w:div>
        <w:div w:id="1120341680">
          <w:marLeft w:val="720"/>
          <w:marRight w:val="0"/>
          <w:marTop w:val="120"/>
          <w:marBottom w:val="0"/>
          <w:divBdr>
            <w:top w:val="none" w:sz="0" w:space="0" w:color="auto"/>
            <w:left w:val="none" w:sz="0" w:space="0" w:color="auto"/>
            <w:bottom w:val="none" w:sz="0" w:space="0" w:color="auto"/>
            <w:right w:val="none" w:sz="0" w:space="0" w:color="auto"/>
          </w:divBdr>
        </w:div>
        <w:div w:id="1504785016">
          <w:marLeft w:val="720"/>
          <w:marRight w:val="0"/>
          <w:marTop w:val="120"/>
          <w:marBottom w:val="0"/>
          <w:divBdr>
            <w:top w:val="none" w:sz="0" w:space="0" w:color="auto"/>
            <w:left w:val="none" w:sz="0" w:space="0" w:color="auto"/>
            <w:bottom w:val="none" w:sz="0" w:space="0" w:color="auto"/>
            <w:right w:val="none" w:sz="0" w:space="0" w:color="auto"/>
          </w:divBdr>
        </w:div>
        <w:div w:id="1638950536">
          <w:marLeft w:val="720"/>
          <w:marRight w:val="0"/>
          <w:marTop w:val="120"/>
          <w:marBottom w:val="0"/>
          <w:divBdr>
            <w:top w:val="none" w:sz="0" w:space="0" w:color="auto"/>
            <w:left w:val="none" w:sz="0" w:space="0" w:color="auto"/>
            <w:bottom w:val="none" w:sz="0" w:space="0" w:color="auto"/>
            <w:right w:val="none" w:sz="0" w:space="0" w:color="auto"/>
          </w:divBdr>
        </w:div>
      </w:divsChild>
    </w:div>
    <w:div w:id="837774409">
      <w:bodyDiv w:val="1"/>
      <w:marLeft w:val="0"/>
      <w:marRight w:val="0"/>
      <w:marTop w:val="0"/>
      <w:marBottom w:val="0"/>
      <w:divBdr>
        <w:top w:val="none" w:sz="0" w:space="0" w:color="auto"/>
        <w:left w:val="none" w:sz="0" w:space="0" w:color="auto"/>
        <w:bottom w:val="none" w:sz="0" w:space="0" w:color="auto"/>
        <w:right w:val="none" w:sz="0" w:space="0" w:color="auto"/>
      </w:divBdr>
      <w:divsChild>
        <w:div w:id="1537352536">
          <w:marLeft w:val="547"/>
          <w:marRight w:val="0"/>
          <w:marTop w:val="120"/>
          <w:marBottom w:val="0"/>
          <w:divBdr>
            <w:top w:val="none" w:sz="0" w:space="0" w:color="auto"/>
            <w:left w:val="none" w:sz="0" w:space="0" w:color="auto"/>
            <w:bottom w:val="none" w:sz="0" w:space="0" w:color="auto"/>
            <w:right w:val="none" w:sz="0" w:space="0" w:color="auto"/>
          </w:divBdr>
        </w:div>
        <w:div w:id="1658071676">
          <w:marLeft w:val="547"/>
          <w:marRight w:val="0"/>
          <w:marTop w:val="120"/>
          <w:marBottom w:val="0"/>
          <w:divBdr>
            <w:top w:val="none" w:sz="0" w:space="0" w:color="auto"/>
            <w:left w:val="none" w:sz="0" w:space="0" w:color="auto"/>
            <w:bottom w:val="none" w:sz="0" w:space="0" w:color="auto"/>
            <w:right w:val="none" w:sz="0" w:space="0" w:color="auto"/>
          </w:divBdr>
        </w:div>
        <w:div w:id="753480418">
          <w:marLeft w:val="547"/>
          <w:marRight w:val="0"/>
          <w:marTop w:val="120"/>
          <w:marBottom w:val="0"/>
          <w:divBdr>
            <w:top w:val="none" w:sz="0" w:space="0" w:color="auto"/>
            <w:left w:val="none" w:sz="0" w:space="0" w:color="auto"/>
            <w:bottom w:val="none" w:sz="0" w:space="0" w:color="auto"/>
            <w:right w:val="none" w:sz="0" w:space="0" w:color="auto"/>
          </w:divBdr>
        </w:div>
        <w:div w:id="371345635">
          <w:marLeft w:val="547"/>
          <w:marRight w:val="0"/>
          <w:marTop w:val="120"/>
          <w:marBottom w:val="0"/>
          <w:divBdr>
            <w:top w:val="none" w:sz="0" w:space="0" w:color="auto"/>
            <w:left w:val="none" w:sz="0" w:space="0" w:color="auto"/>
            <w:bottom w:val="none" w:sz="0" w:space="0" w:color="auto"/>
            <w:right w:val="none" w:sz="0" w:space="0" w:color="auto"/>
          </w:divBdr>
        </w:div>
        <w:div w:id="188026544">
          <w:marLeft w:val="547"/>
          <w:marRight w:val="0"/>
          <w:marTop w:val="120"/>
          <w:marBottom w:val="0"/>
          <w:divBdr>
            <w:top w:val="none" w:sz="0" w:space="0" w:color="auto"/>
            <w:left w:val="none" w:sz="0" w:space="0" w:color="auto"/>
            <w:bottom w:val="none" w:sz="0" w:space="0" w:color="auto"/>
            <w:right w:val="none" w:sz="0" w:space="0" w:color="auto"/>
          </w:divBdr>
        </w:div>
        <w:div w:id="2078362357">
          <w:marLeft w:val="547"/>
          <w:marRight w:val="0"/>
          <w:marTop w:val="120"/>
          <w:marBottom w:val="0"/>
          <w:divBdr>
            <w:top w:val="none" w:sz="0" w:space="0" w:color="auto"/>
            <w:left w:val="none" w:sz="0" w:space="0" w:color="auto"/>
            <w:bottom w:val="none" w:sz="0" w:space="0" w:color="auto"/>
            <w:right w:val="none" w:sz="0" w:space="0" w:color="auto"/>
          </w:divBdr>
        </w:div>
      </w:divsChild>
    </w:div>
    <w:div w:id="948780276">
      <w:bodyDiv w:val="1"/>
      <w:marLeft w:val="0"/>
      <w:marRight w:val="0"/>
      <w:marTop w:val="0"/>
      <w:marBottom w:val="0"/>
      <w:divBdr>
        <w:top w:val="none" w:sz="0" w:space="0" w:color="auto"/>
        <w:left w:val="none" w:sz="0" w:space="0" w:color="auto"/>
        <w:bottom w:val="none" w:sz="0" w:space="0" w:color="auto"/>
        <w:right w:val="none" w:sz="0" w:space="0" w:color="auto"/>
      </w:divBdr>
    </w:div>
    <w:div w:id="1411000356">
      <w:bodyDiv w:val="1"/>
      <w:marLeft w:val="0"/>
      <w:marRight w:val="0"/>
      <w:marTop w:val="0"/>
      <w:marBottom w:val="0"/>
      <w:divBdr>
        <w:top w:val="none" w:sz="0" w:space="0" w:color="auto"/>
        <w:left w:val="none" w:sz="0" w:space="0" w:color="auto"/>
        <w:bottom w:val="none" w:sz="0" w:space="0" w:color="auto"/>
        <w:right w:val="none" w:sz="0" w:space="0" w:color="auto"/>
      </w:divBdr>
    </w:div>
    <w:div w:id="1425027288">
      <w:bodyDiv w:val="1"/>
      <w:marLeft w:val="0"/>
      <w:marRight w:val="0"/>
      <w:marTop w:val="0"/>
      <w:marBottom w:val="0"/>
      <w:divBdr>
        <w:top w:val="none" w:sz="0" w:space="0" w:color="auto"/>
        <w:left w:val="none" w:sz="0" w:space="0" w:color="auto"/>
        <w:bottom w:val="none" w:sz="0" w:space="0" w:color="auto"/>
        <w:right w:val="none" w:sz="0" w:space="0" w:color="auto"/>
      </w:divBdr>
      <w:divsChild>
        <w:div w:id="1001815658">
          <w:marLeft w:val="562"/>
          <w:marRight w:val="0"/>
          <w:marTop w:val="0"/>
          <w:marBottom w:val="0"/>
          <w:divBdr>
            <w:top w:val="none" w:sz="0" w:space="0" w:color="auto"/>
            <w:left w:val="none" w:sz="0" w:space="0" w:color="auto"/>
            <w:bottom w:val="none" w:sz="0" w:space="0" w:color="auto"/>
            <w:right w:val="none" w:sz="0" w:space="0" w:color="auto"/>
          </w:divBdr>
        </w:div>
        <w:div w:id="874461811">
          <w:marLeft w:val="562"/>
          <w:marRight w:val="0"/>
          <w:marTop w:val="0"/>
          <w:marBottom w:val="0"/>
          <w:divBdr>
            <w:top w:val="none" w:sz="0" w:space="0" w:color="auto"/>
            <w:left w:val="none" w:sz="0" w:space="0" w:color="auto"/>
            <w:bottom w:val="none" w:sz="0" w:space="0" w:color="auto"/>
            <w:right w:val="none" w:sz="0" w:space="0" w:color="auto"/>
          </w:divBdr>
        </w:div>
        <w:div w:id="1679767592">
          <w:marLeft w:val="562"/>
          <w:marRight w:val="0"/>
          <w:marTop w:val="0"/>
          <w:marBottom w:val="0"/>
          <w:divBdr>
            <w:top w:val="none" w:sz="0" w:space="0" w:color="auto"/>
            <w:left w:val="none" w:sz="0" w:space="0" w:color="auto"/>
            <w:bottom w:val="none" w:sz="0" w:space="0" w:color="auto"/>
            <w:right w:val="none" w:sz="0" w:space="0" w:color="auto"/>
          </w:divBdr>
        </w:div>
        <w:div w:id="1649283044">
          <w:marLeft w:val="562"/>
          <w:marRight w:val="0"/>
          <w:marTop w:val="0"/>
          <w:marBottom w:val="0"/>
          <w:divBdr>
            <w:top w:val="none" w:sz="0" w:space="0" w:color="auto"/>
            <w:left w:val="none" w:sz="0" w:space="0" w:color="auto"/>
            <w:bottom w:val="none" w:sz="0" w:space="0" w:color="auto"/>
            <w:right w:val="none" w:sz="0" w:space="0" w:color="auto"/>
          </w:divBdr>
        </w:div>
        <w:div w:id="1390878828">
          <w:marLeft w:val="461"/>
          <w:marRight w:val="0"/>
          <w:marTop w:val="0"/>
          <w:marBottom w:val="0"/>
          <w:divBdr>
            <w:top w:val="none" w:sz="0" w:space="0" w:color="auto"/>
            <w:left w:val="none" w:sz="0" w:space="0" w:color="auto"/>
            <w:bottom w:val="none" w:sz="0" w:space="0" w:color="auto"/>
            <w:right w:val="none" w:sz="0" w:space="0" w:color="auto"/>
          </w:divBdr>
        </w:div>
      </w:divsChild>
    </w:div>
    <w:div w:id="18751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usanschoenbeck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4813</Characters>
  <Application>Microsoft Office Word</Application>
  <DocSecurity>0</DocSecurity>
  <Lines>77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Schoenbeck</dc:creator>
  <cp:keywords/>
  <dc:description/>
  <cp:lastModifiedBy>David Leonard</cp:lastModifiedBy>
  <cp:revision>2</cp:revision>
  <cp:lastPrinted>2025-03-10T21:27:00Z</cp:lastPrinted>
  <dcterms:created xsi:type="dcterms:W3CDTF">2025-10-23T21:58:00Z</dcterms:created>
  <dcterms:modified xsi:type="dcterms:W3CDTF">2025-10-23T21:58:00Z</dcterms:modified>
</cp:coreProperties>
</file>